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91" w:rsidRDefault="00566D91" w:rsidP="00FB6E10">
      <w:pPr>
        <w:shd w:val="clear" w:color="auto" w:fill="FFFFFF"/>
        <w:spacing w:after="155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</w:p>
    <w:p w:rsidR="00566D91" w:rsidRDefault="00566D91" w:rsidP="00FB6E10">
      <w:pPr>
        <w:shd w:val="clear" w:color="auto" w:fill="FFFFFF"/>
        <w:spacing w:after="155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</w:p>
    <w:p w:rsidR="00566D91" w:rsidRDefault="00566D91" w:rsidP="00FB6E10">
      <w:pPr>
        <w:shd w:val="clear" w:color="auto" w:fill="FFFFFF"/>
        <w:spacing w:after="155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</w:p>
    <w:p w:rsidR="00566D91" w:rsidRDefault="00566D91" w:rsidP="00FB6E10">
      <w:pPr>
        <w:shd w:val="clear" w:color="auto" w:fill="FFFFFF"/>
        <w:spacing w:after="155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</w:p>
    <w:p w:rsidR="00566D91" w:rsidRDefault="00566D91" w:rsidP="00FB6E10">
      <w:pPr>
        <w:shd w:val="clear" w:color="auto" w:fill="FFFFFF"/>
        <w:spacing w:after="155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</w:p>
    <w:p w:rsidR="00566D91" w:rsidRDefault="00566D91" w:rsidP="00FB6E10">
      <w:pPr>
        <w:shd w:val="clear" w:color="auto" w:fill="FFFFFF"/>
        <w:spacing w:after="155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</w:p>
    <w:p w:rsidR="00566D91" w:rsidRDefault="00566D91" w:rsidP="00FB6E10">
      <w:pPr>
        <w:shd w:val="clear" w:color="auto" w:fill="FFFFFF"/>
        <w:spacing w:after="155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</w:p>
    <w:p w:rsidR="00FB6E10" w:rsidRDefault="00FB6E10" w:rsidP="00566D91">
      <w:pPr>
        <w:shd w:val="clear" w:color="auto" w:fill="FFFFFF"/>
        <w:spacing w:after="155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  <w:r w:rsidRPr="00FB6E10"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  <w:t>Лепка в системе образовательной деятельности детского сада</w:t>
      </w:r>
    </w:p>
    <w:p w:rsidR="00566D91" w:rsidRDefault="00566D91" w:rsidP="00566D91">
      <w:pPr>
        <w:shd w:val="clear" w:color="auto" w:fill="FFFFFF"/>
        <w:spacing w:after="155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right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2"/>
          <w:szCs w:val="62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Default="00566D91" w:rsidP="00566D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566D91" w:rsidRPr="00566D91" w:rsidRDefault="00566D91" w:rsidP="00566D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kern w:val="36"/>
          <w:sz w:val="28"/>
          <w:szCs w:val="28"/>
        </w:rPr>
      </w:pPr>
    </w:p>
    <w:p w:rsidR="00FB6E10" w:rsidRPr="00FB6E10" w:rsidRDefault="00FB6E10" w:rsidP="00FB6E10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1B1C2A"/>
          <w:sz w:val="23"/>
          <w:szCs w:val="23"/>
        </w:rPr>
      </w:pPr>
    </w:p>
    <w:p w:rsidR="00FB6E10" w:rsidRPr="00FB6E10" w:rsidRDefault="00FB6E10" w:rsidP="00FB6E10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1B1C2A"/>
          <w:sz w:val="23"/>
          <w:szCs w:val="23"/>
        </w:rPr>
      </w:pPr>
      <w:r>
        <w:rPr>
          <w:rFonts w:ascii="Open Sans" w:eastAsia="Times New Roman" w:hAnsi="Open Sans" w:cs="Times New Roman"/>
          <w:noProof/>
          <w:color w:val="1B1C2A"/>
          <w:sz w:val="23"/>
          <w:szCs w:val="23"/>
        </w:rPr>
        <w:lastRenderedPageBreak/>
        <w:drawing>
          <wp:inline distT="0" distB="0" distL="0" distR="0">
            <wp:extent cx="5270090" cy="3950811"/>
            <wp:effectExtent l="19050" t="0" r="6760" b="0"/>
            <wp:docPr id="2" name="Рисунок 2" descr="Ребёнок лепит голубое живот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ёнок лепит голубое животн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093" cy="395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B5" w:rsidRDefault="00FD4DB5" w:rsidP="00FD4DB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564923" w:rsidRPr="00564923" w:rsidRDefault="00FD4DB5" w:rsidP="005649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FD4D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Методическая разра</w:t>
      </w:r>
      <w:r w:rsidR="0056492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ботка по лепке в старшей </w:t>
      </w:r>
      <w:r w:rsidRPr="00FD4D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группе «</w:t>
      </w:r>
      <w:r w:rsidR="00564923" w:rsidRPr="0056492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Лепка в системе образовательной деятельности детского сада</w:t>
      </w:r>
    </w:p>
    <w:p w:rsidR="00FD4DB5" w:rsidRPr="00FD4DB5" w:rsidRDefault="00FD4DB5" w:rsidP="00FD4DB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FD4D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Разработали воспитатели:</w:t>
      </w:r>
    </w:p>
    <w:p w:rsidR="00FD4DB5" w:rsidRDefault="00FD4DB5" w:rsidP="00FD4DB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FD4D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Крымлиева</w:t>
      </w:r>
      <w:proofErr w:type="spellEnd"/>
      <w:r w:rsidRPr="00FD4D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А.Н </w:t>
      </w:r>
    </w:p>
    <w:p w:rsidR="00564923" w:rsidRPr="00FD4DB5" w:rsidRDefault="00564923" w:rsidP="00FD4DB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Шпилевая Е.А.</w:t>
      </w:r>
    </w:p>
    <w:p w:rsidR="00FD4DB5" w:rsidRPr="00564923" w:rsidRDefault="00FD4DB5" w:rsidP="0056492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32"/>
          <w:szCs w:val="32"/>
        </w:rPr>
      </w:pPr>
      <w:r w:rsidRPr="00FD4D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</w:t>
      </w:r>
      <w:r w:rsidR="0056492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</w:t>
      </w:r>
      <w:r w:rsidRPr="00FD4D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bookmarkStart w:id="0" w:name="_GoBack"/>
      <w:bookmarkEnd w:id="0"/>
    </w:p>
    <w:p w:rsidR="00FB6E10" w:rsidRPr="00EB4016" w:rsidRDefault="00FB6E10" w:rsidP="00FB6E10">
      <w:pPr>
        <w:shd w:val="clear" w:color="auto" w:fill="FFFFFF"/>
        <w:spacing w:after="31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Занятия изобразительным творчеством с воспитанниками детского сада открывают широкие возможности для реализации образовательных целей всех трёх направлений: обучающих, развивающих и воспитательных. И в перечне видов </w:t>
      </w:r>
      <w:proofErr w:type="spellStart"/>
      <w:r w:rsidRPr="00EB4016">
        <w:rPr>
          <w:rFonts w:ascii="Times New Roman" w:eastAsia="Times New Roman" w:hAnsi="Times New Roman" w:cs="Times New Roman"/>
          <w:color w:val="1B1C2A"/>
          <w:sz w:val="28"/>
          <w:szCs w:val="28"/>
        </w:rPr>
        <w:t>изодеятельности</w:t>
      </w:r>
      <w:proofErr w:type="spellEnd"/>
      <w:r w:rsidRPr="00EB4016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одно из ключевых мест занимает лепка. </w:t>
      </w:r>
    </w:p>
    <w:p w:rsidR="00FB6E10" w:rsidRPr="00EB4016" w:rsidRDefault="00C00C47" w:rsidP="00FB6E10">
      <w:pPr>
        <w:pStyle w:val="2"/>
        <w:shd w:val="clear" w:color="auto" w:fill="FFFFFF"/>
        <w:spacing w:before="310" w:after="155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B4016">
        <w:rPr>
          <w:rFonts w:ascii="Times New Roman" w:hAnsi="Times New Roman" w:cs="Times New Roman"/>
          <w:color w:val="000000"/>
          <w:spacing w:val="-7"/>
          <w:sz w:val="28"/>
          <w:szCs w:val="28"/>
        </w:rPr>
        <w:t>В чем заключается с</w:t>
      </w:r>
      <w:r w:rsidR="00FB6E10" w:rsidRPr="00EB4016">
        <w:rPr>
          <w:rFonts w:ascii="Times New Roman" w:hAnsi="Times New Roman" w:cs="Times New Roman"/>
          <w:color w:val="000000"/>
          <w:spacing w:val="-7"/>
          <w:sz w:val="28"/>
          <w:szCs w:val="28"/>
        </w:rPr>
        <w:t>уть занятий лепкой в детском саду</w:t>
      </w:r>
      <w:r w:rsidRPr="00EB4016">
        <w:rPr>
          <w:rFonts w:ascii="Times New Roman" w:hAnsi="Times New Roman" w:cs="Times New Roman"/>
          <w:color w:val="000000"/>
          <w:spacing w:val="-7"/>
          <w:sz w:val="28"/>
          <w:szCs w:val="28"/>
        </w:rPr>
        <w:t>?</w:t>
      </w:r>
    </w:p>
    <w:p w:rsidR="00FB6E10" w:rsidRPr="00EB4016" w:rsidRDefault="00FB6E10" w:rsidP="00FB6E10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B4016">
        <w:rPr>
          <w:rStyle w:val="a7"/>
          <w:color w:val="1B1C2A"/>
          <w:sz w:val="28"/>
          <w:szCs w:val="28"/>
        </w:rPr>
        <w:t>Лепка — вид изобразительного искусства, предполагающий создание объёмных и рельефных образов</w:t>
      </w:r>
      <w:r w:rsidRPr="00EB4016">
        <w:rPr>
          <w:rStyle w:val="a7"/>
          <w:rFonts w:ascii="Open Sans" w:hAnsi="Open Sans"/>
          <w:color w:val="1B1C2A"/>
          <w:sz w:val="28"/>
          <w:szCs w:val="28"/>
        </w:rPr>
        <w:t xml:space="preserve"> </w:t>
      </w:r>
      <w:r w:rsidRPr="00EB4016">
        <w:rPr>
          <w:rStyle w:val="a7"/>
          <w:color w:val="1B1C2A"/>
          <w:sz w:val="28"/>
          <w:szCs w:val="28"/>
        </w:rPr>
        <w:t>из пластилина, глины, теста или воска.</w:t>
      </w:r>
      <w:r w:rsidRPr="00EB4016">
        <w:rPr>
          <w:color w:val="1B1C2A"/>
          <w:sz w:val="28"/>
          <w:szCs w:val="28"/>
        </w:rPr>
        <w:t> Говоря о занятиях в детских садах, основным материалом для лепки является пластилин. Однако могут также выполняться поделки из теста или глины.</w:t>
      </w:r>
    </w:p>
    <w:p w:rsidR="00FB6E10" w:rsidRPr="00EB4016" w:rsidRDefault="00FB6E10" w:rsidP="00FB6E1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B1C2A"/>
          <w:sz w:val="28"/>
          <w:szCs w:val="28"/>
        </w:rPr>
      </w:pPr>
      <w:r w:rsidRPr="00EB4016">
        <w:rPr>
          <w:b/>
          <w:bCs/>
          <w:i/>
          <w:iCs/>
          <w:color w:val="1B1C2A"/>
          <w:sz w:val="28"/>
          <w:szCs w:val="28"/>
        </w:rPr>
        <w:t xml:space="preserve">Во многих методических источниках лепка из теста или глины относится к нетрадиционным видам этой изобразительной деятельности. </w:t>
      </w:r>
    </w:p>
    <w:p w:rsidR="00FB6E10" w:rsidRPr="00EB4016" w:rsidRDefault="00FB6E10" w:rsidP="00FB6E10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B4016">
        <w:rPr>
          <w:color w:val="1B1C2A"/>
          <w:sz w:val="28"/>
          <w:szCs w:val="28"/>
        </w:rPr>
        <w:t xml:space="preserve">Лепка обладает целым рядом преимуществ по сравнению с другими видами </w:t>
      </w:r>
      <w:proofErr w:type="spellStart"/>
      <w:r w:rsidRPr="00EB4016">
        <w:rPr>
          <w:color w:val="1B1C2A"/>
          <w:sz w:val="28"/>
          <w:szCs w:val="28"/>
        </w:rPr>
        <w:t>изодеятельности</w:t>
      </w:r>
      <w:proofErr w:type="spellEnd"/>
      <w:r w:rsidRPr="00EB4016">
        <w:rPr>
          <w:color w:val="1B1C2A"/>
          <w:sz w:val="28"/>
          <w:szCs w:val="28"/>
        </w:rPr>
        <w:t>, в частности простотой освоения базовых приёмов создания образов, которые, в отличие от рисования, создаются аналогичными реальным объектам, без условности отображения на плоскости.</w:t>
      </w:r>
    </w:p>
    <w:p w:rsidR="00215FA8" w:rsidRDefault="00215FA8"/>
    <w:p w:rsidR="00F66E15" w:rsidRDefault="00F66E15">
      <w:pPr>
        <w:rPr>
          <w:rFonts w:ascii="Open Sans" w:hAnsi="Open Sans"/>
          <w:i/>
          <w:iCs/>
          <w:sz w:val="28"/>
          <w:szCs w:val="28"/>
          <w:shd w:val="clear" w:color="auto" w:fill="FFFFFF"/>
        </w:rPr>
      </w:pPr>
      <w:r w:rsidRPr="00F66E15">
        <w:rPr>
          <w:rFonts w:ascii="Open Sans" w:hAnsi="Open Sans"/>
          <w:i/>
          <w:iCs/>
          <w:sz w:val="28"/>
          <w:szCs w:val="28"/>
          <w:shd w:val="clear" w:color="auto" w:fill="FFFFFF"/>
        </w:rPr>
        <w:t xml:space="preserve">В </w:t>
      </w:r>
      <w:r w:rsidRPr="00F66E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лепке дети не ограничивают свою фантазию условностью изображения на плоскос</w:t>
      </w:r>
      <w:r w:rsidRPr="00F66E15">
        <w:rPr>
          <w:rFonts w:ascii="Open Sans" w:hAnsi="Open Sans"/>
          <w:i/>
          <w:iCs/>
          <w:sz w:val="28"/>
          <w:szCs w:val="28"/>
          <w:shd w:val="clear" w:color="auto" w:fill="FFFFFF"/>
        </w:rPr>
        <w:t>ти</w:t>
      </w:r>
    </w:p>
    <w:p w:rsidR="006054BD" w:rsidRDefault="006054BD" w:rsidP="006054BD">
      <w:pPr>
        <w:pStyle w:val="3"/>
        <w:shd w:val="clear" w:color="auto" w:fill="FFFFFF"/>
        <w:spacing w:before="310" w:after="155"/>
        <w:jc w:val="both"/>
        <w:rPr>
          <w:color w:val="000000"/>
          <w:spacing w:val="-7"/>
          <w:sz w:val="43"/>
          <w:szCs w:val="43"/>
        </w:rPr>
      </w:pPr>
      <w:r>
        <w:rPr>
          <w:color w:val="000000"/>
          <w:spacing w:val="-7"/>
          <w:sz w:val="43"/>
          <w:szCs w:val="43"/>
        </w:rPr>
        <w:t>Цели занятий лепкой в детском саду</w:t>
      </w:r>
    </w:p>
    <w:p w:rsidR="006054BD" w:rsidRPr="00EB4016" w:rsidRDefault="006054BD" w:rsidP="006054BD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B4016">
        <w:rPr>
          <w:color w:val="1B1C2A"/>
          <w:sz w:val="28"/>
          <w:szCs w:val="28"/>
        </w:rPr>
        <w:t xml:space="preserve">По Федеральному государственному образовательному стандарту (ФГОС), одной из составляющих продуктивной деятельности дошкольников является обучение созданию трёхмерных образов, то есть лепка. Поэтому этот вид активности обязательно вводится в учебно-воспитательный процесс детского сада вне зависимости от программы, по которой учреждение работает. Отличаться может только форма работы в этом направлении </w:t>
      </w:r>
      <w:proofErr w:type="spellStart"/>
      <w:r w:rsidRPr="00EB4016">
        <w:rPr>
          <w:color w:val="1B1C2A"/>
          <w:sz w:val="28"/>
          <w:szCs w:val="28"/>
        </w:rPr>
        <w:t>изотворчества</w:t>
      </w:r>
      <w:proofErr w:type="spellEnd"/>
      <w:r w:rsidRPr="00EB4016">
        <w:rPr>
          <w:color w:val="1B1C2A"/>
          <w:sz w:val="28"/>
          <w:szCs w:val="28"/>
        </w:rPr>
        <w:t>.</w:t>
      </w:r>
    </w:p>
    <w:p w:rsidR="006054BD" w:rsidRPr="00EB4016" w:rsidRDefault="006054BD" w:rsidP="006054BD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B4016">
        <w:rPr>
          <w:color w:val="1B1C2A"/>
          <w:sz w:val="28"/>
          <w:szCs w:val="28"/>
        </w:rPr>
        <w:t xml:space="preserve">Миссия занятий лепкой в дошкольном образовательном учреждении (ДОУ) заключается </w:t>
      </w:r>
      <w:proofErr w:type="gramStart"/>
      <w:r w:rsidRPr="00EB4016">
        <w:rPr>
          <w:color w:val="1B1C2A"/>
          <w:sz w:val="28"/>
          <w:szCs w:val="28"/>
        </w:rPr>
        <w:t>в</w:t>
      </w:r>
      <w:proofErr w:type="gramEnd"/>
      <w:r w:rsidRPr="00EB4016">
        <w:rPr>
          <w:color w:val="1B1C2A"/>
          <w:sz w:val="28"/>
          <w:szCs w:val="28"/>
        </w:rPr>
        <w:t>:</w:t>
      </w:r>
    </w:p>
    <w:p w:rsidR="006054BD" w:rsidRPr="00EB4016" w:rsidRDefault="006054BD" w:rsidP="006054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proofErr w:type="gramStart"/>
      <w:r w:rsidRPr="00EB4016">
        <w:rPr>
          <w:rFonts w:ascii="Times New Roman" w:hAnsi="Times New Roman" w:cs="Times New Roman"/>
          <w:color w:val="1B1C2A"/>
          <w:sz w:val="28"/>
          <w:szCs w:val="28"/>
        </w:rPr>
        <w:t>расширении</w:t>
      </w:r>
      <w:proofErr w:type="gramEnd"/>
      <w:r w:rsidRPr="00EB4016">
        <w:rPr>
          <w:rFonts w:ascii="Times New Roman" w:hAnsi="Times New Roman" w:cs="Times New Roman"/>
          <w:color w:val="1B1C2A"/>
          <w:sz w:val="28"/>
          <w:szCs w:val="28"/>
        </w:rPr>
        <w:t xml:space="preserve"> представлений детей о мире вокруг (малыши знакомятся с внешним обликом изучаемых объектов действительности — с растениями, животными и пр.);</w:t>
      </w:r>
    </w:p>
    <w:p w:rsidR="006054BD" w:rsidRPr="00EB4016" w:rsidRDefault="006054BD" w:rsidP="006054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proofErr w:type="gramStart"/>
      <w:r w:rsidRPr="00EB4016">
        <w:rPr>
          <w:rFonts w:ascii="Times New Roman" w:hAnsi="Times New Roman" w:cs="Times New Roman"/>
          <w:color w:val="1B1C2A"/>
          <w:sz w:val="28"/>
          <w:szCs w:val="28"/>
        </w:rPr>
        <w:t>развитии</w:t>
      </w:r>
      <w:proofErr w:type="gramEnd"/>
      <w:r w:rsidRPr="00EB4016">
        <w:rPr>
          <w:rFonts w:ascii="Times New Roman" w:hAnsi="Times New Roman" w:cs="Times New Roman"/>
          <w:color w:val="1B1C2A"/>
          <w:sz w:val="28"/>
          <w:szCs w:val="28"/>
        </w:rPr>
        <w:t xml:space="preserve"> памяти, внимания, сенсорной чувствительности при восприятии форм, фактуры, цвета, веса и гибкости материала;</w:t>
      </w:r>
    </w:p>
    <w:p w:rsidR="006054BD" w:rsidRPr="00EB4016" w:rsidRDefault="006054BD" w:rsidP="006054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proofErr w:type="gramStart"/>
      <w:r w:rsidRPr="00EB4016">
        <w:rPr>
          <w:rFonts w:ascii="Times New Roman" w:hAnsi="Times New Roman" w:cs="Times New Roman"/>
          <w:color w:val="1B1C2A"/>
          <w:sz w:val="28"/>
          <w:szCs w:val="28"/>
        </w:rPr>
        <w:t>стимуляции развития речи (если дети младших групп только называют образ, воплощённый в лепке, то в средней и старших учатся придумывать целые сюжеты по мотивам своих поделок);</w:t>
      </w:r>
      <w:proofErr w:type="gramEnd"/>
    </w:p>
    <w:p w:rsidR="006054BD" w:rsidRPr="00EB4016" w:rsidRDefault="006054BD" w:rsidP="006054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практике сенсомоторной координации (работая с мягким и податливым материалом, развивается сила в руках и пальцах, движения постепенно становятся более скоординированными и дифференцированными);</w:t>
      </w:r>
    </w:p>
    <w:p w:rsidR="006054BD" w:rsidRPr="00EB4016" w:rsidRDefault="006054BD" w:rsidP="006054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proofErr w:type="gramStart"/>
      <w:r w:rsidRPr="00EB4016">
        <w:rPr>
          <w:rFonts w:ascii="Times New Roman" w:hAnsi="Times New Roman" w:cs="Times New Roman"/>
          <w:color w:val="1B1C2A"/>
          <w:sz w:val="28"/>
          <w:szCs w:val="28"/>
        </w:rPr>
        <w:t>воспитании</w:t>
      </w:r>
      <w:proofErr w:type="gramEnd"/>
      <w:r w:rsidRPr="00EB4016">
        <w:rPr>
          <w:rFonts w:ascii="Times New Roman" w:hAnsi="Times New Roman" w:cs="Times New Roman"/>
          <w:color w:val="1B1C2A"/>
          <w:sz w:val="28"/>
          <w:szCs w:val="28"/>
        </w:rPr>
        <w:t xml:space="preserve"> умения планировать свою деятельность, направленную на реализацию того или иного замысла;</w:t>
      </w:r>
    </w:p>
    <w:p w:rsidR="006054BD" w:rsidRPr="003A40E1" w:rsidRDefault="006054BD" w:rsidP="006054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proofErr w:type="gramStart"/>
      <w:r w:rsidRPr="003A40E1">
        <w:rPr>
          <w:rFonts w:ascii="Times New Roman" w:hAnsi="Times New Roman" w:cs="Times New Roman"/>
          <w:color w:val="1B1C2A"/>
          <w:sz w:val="28"/>
          <w:szCs w:val="28"/>
        </w:rPr>
        <w:t>формировании</w:t>
      </w:r>
      <w:proofErr w:type="gramEnd"/>
      <w:r w:rsidRPr="003A40E1">
        <w:rPr>
          <w:rFonts w:ascii="Times New Roman" w:hAnsi="Times New Roman" w:cs="Times New Roman"/>
          <w:color w:val="1B1C2A"/>
          <w:sz w:val="28"/>
          <w:szCs w:val="28"/>
        </w:rPr>
        <w:t xml:space="preserve"> эстетических представлений — ребята ищут и находят новые сочетания цветов, фактур, дают оценку готовому продукту, а также учатся быть дисциплинированными, усидчивыми и аккуратными в работе.</w:t>
      </w:r>
    </w:p>
    <w:p w:rsidR="00E37626" w:rsidRPr="003A40E1" w:rsidRDefault="00E37626" w:rsidP="00E37626">
      <w:pPr>
        <w:pStyle w:val="a4"/>
        <w:shd w:val="clear" w:color="auto" w:fill="FFFFFF"/>
        <w:spacing w:before="0" w:beforeAutospacing="0" w:after="310" w:afterAutospacing="0"/>
        <w:ind w:left="720"/>
        <w:jc w:val="both"/>
        <w:rPr>
          <w:color w:val="1B1C2A"/>
          <w:sz w:val="28"/>
          <w:szCs w:val="28"/>
        </w:rPr>
      </w:pPr>
      <w:r w:rsidRPr="003A40E1">
        <w:rPr>
          <w:color w:val="1B1C2A"/>
          <w:sz w:val="28"/>
          <w:szCs w:val="28"/>
        </w:rPr>
        <w:t>Если цели занятий лепкой едины для всех возрастных групп и отличаются только конкретными для того или иного возраста акцентами в проработке, то задачи, демонстрируя определённую преемственность, дифференцируются в зависимости от возраста подопечных.</w:t>
      </w:r>
    </w:p>
    <w:p w:rsidR="00E37626" w:rsidRDefault="00E37626" w:rsidP="00E37626">
      <w:pPr>
        <w:pStyle w:val="a4"/>
        <w:shd w:val="clear" w:color="auto" w:fill="FFFFFF"/>
        <w:spacing w:before="0" w:beforeAutospacing="0" w:after="310" w:afterAutospacing="0"/>
        <w:ind w:left="720"/>
        <w:jc w:val="both"/>
        <w:rPr>
          <w:rFonts w:ascii="Open Sans" w:hAnsi="Open Sans"/>
          <w:color w:val="1B1C2A"/>
          <w:sz w:val="23"/>
          <w:szCs w:val="23"/>
        </w:rPr>
      </w:pPr>
    </w:p>
    <w:p w:rsidR="00E531D9" w:rsidRPr="003A40E1" w:rsidRDefault="00E531D9" w:rsidP="00E37626">
      <w:pPr>
        <w:pStyle w:val="a4"/>
        <w:shd w:val="clear" w:color="auto" w:fill="FFFFFF"/>
        <w:spacing w:before="0" w:beforeAutospacing="0" w:after="310" w:afterAutospacing="0"/>
        <w:ind w:left="720"/>
        <w:jc w:val="both"/>
        <w:rPr>
          <w:sz w:val="28"/>
          <w:szCs w:val="28"/>
        </w:rPr>
      </w:pPr>
      <w:r w:rsidRPr="003A40E1">
        <w:rPr>
          <w:i/>
          <w:iCs/>
          <w:sz w:val="28"/>
          <w:szCs w:val="28"/>
          <w:shd w:val="clear" w:color="auto" w:fill="FFFFFF"/>
        </w:rPr>
        <w:t>Освоение навыков лепки начинается с первой младшей группы</w:t>
      </w:r>
    </w:p>
    <w:p w:rsidR="00E37626" w:rsidRDefault="00E37626" w:rsidP="00E37626">
      <w:pPr>
        <w:pStyle w:val="3"/>
        <w:shd w:val="clear" w:color="auto" w:fill="FFFFFF"/>
        <w:spacing w:before="310" w:after="155"/>
        <w:jc w:val="both"/>
        <w:rPr>
          <w:color w:val="000000"/>
          <w:spacing w:val="-7"/>
          <w:sz w:val="43"/>
          <w:szCs w:val="43"/>
        </w:rPr>
      </w:pPr>
      <w:r>
        <w:rPr>
          <w:color w:val="000000"/>
          <w:spacing w:val="-7"/>
          <w:sz w:val="43"/>
          <w:szCs w:val="43"/>
        </w:rPr>
        <w:t>Таблица: задачи занятий лепкой в детском саду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3"/>
        <w:gridCol w:w="6978"/>
      </w:tblGrid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FD2273" w:rsidRDefault="0033459C" w:rsidP="000B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FD2273" w:rsidRDefault="0033459C" w:rsidP="000B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FD2273" w:rsidRDefault="0033459C" w:rsidP="000B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273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«От рождения до школы»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1.Вызывать у детей интерес к лепке.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пластическими материалами: глиной, пластилином, пластической массой (отдавая предпочтение глине).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3.Учить отламывать комочки глины от большого куска.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4.Лепить палочки, колбаски, раскатывая комочек между ладонями прямыми движениями.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Соединять концы палочки, плотно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прижимая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друг к другу (колечко,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колесо и др.).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6.Раскатывать комочек глины круговыми движениями ладоней для изображения предметов круглой формы (шарик, яблоко, ягода и др.).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7.Делать пальцами углубление в середине сплющенного комочка (миска, блюдце).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8.Соединять две вылепленные формы в один предмет: палочка и шарик (погремушка или грибок), два шарика (неваляшка) и т.п.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9.Приучать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FD2273" w:rsidRDefault="0033459C" w:rsidP="000B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младшая 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«Детство»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со свойствами глины, пластилина, соленого теста, влажного песка, снега (пластичность, возможность обработки).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простейших форм (шар, круг, цилиндр, колбаска), их видоизменение.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3.Знакомство со способами создания изображения в пластичных материалах: 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раскатывание глины под углом ладоней рук (морковка, ракета), 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раскатывание и соединение различных частей (бублик, пирамидка),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скатывание и вдавливание пальцев (чашка, бокал), 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соединение нескольких частей в один образ (снеговик, пирамидка).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4.Развивать умения детей украшать работу, используя стеки, палочку, печати-штампы.</w:t>
            </w: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«От рождения до школы»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представления детей о свойствах глины, пластилина, пластической массы и способах лепки.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раскатывать комочки прямыми и круговыми движениями.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3.Соединять концы получившейся палочки, сплющивать шар, сминая его ладонями обеих рук.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4.Украшать вылепленные предметы, используя палочки с заточенным концом.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Создавать предметы, состоящие из 2-3 частей,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соединяя их путем прижимания друг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6.Лепить несложные предметы, состоящие из нескольких частей (неваляшка, цыпленок, пирамидка и др.)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7.Предлагать объединять вылепленные фигуры в коллективную композицию (неваляшки водят хоровод, яблоки лежат на тарелке и др.).</w:t>
            </w: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FD2273" w:rsidRDefault="0033459C" w:rsidP="000B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2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Средняя 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«Детство»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разными способами создания изображения: конструктивным и комбинированным.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2.Использование приемов лепки: 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оттягивание из целого куска, прощипывание (уши, клюв),  соединение частей сглаживанием пальцами поверхности, прижимая и примазывая (голову к туловищу),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вдавливание шара, цилиндра для получения полой формы (чашка, ваза).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3.Украшение лепной работы с помощью стеки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использование элементов декора (семена, бусины, крупы).</w:t>
            </w: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«От рождения до школы»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мелких деталей (ушки у котенка, клюв у птицы).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2.Сглаживать пальцами поверхность вылепленного предмета, фигурки.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3.Учить приемам вдавливания середины шара, цилиндра для получения полой формы.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4.Познакомить с приемами использования стеки. Поощрять стремление украшать вылепленные изделия узоров при помощи стеки.</w:t>
            </w: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FD2273" w:rsidRDefault="0033459C" w:rsidP="000B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9C" w:rsidRPr="00FD2273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73">
              <w:rPr>
                <w:rFonts w:ascii="Times New Roman" w:hAnsi="Times New Roman" w:cs="Times New Roman"/>
                <w:sz w:val="28"/>
                <w:szCs w:val="28"/>
              </w:rPr>
              <w:t>Программа «Детство»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объемных и рельефных изображений (рисование пластилином, отпечатки, рисунок стекой, штампы).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2.Использование стеки, штампов, материалов для крепления удлиненных, вытянутых  форм.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Использование постамента, каркасов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4.Развивать умение лепить конструктивным и смешанным способами; создавать многофункциональные композиции, устойчивые конструкции; передавать фактуру, сглаживать поверхность предмета; вылепливать мелкие детали.</w:t>
            </w: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«От рождения до школы»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1.Развивать умение лепит с натуры и по представлению знакомые предметы (овощи, фрукты, грибы, посуда, игрушки), передавать их характерные особенности.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2.Лепить посуду из целого куска глины и пластилина ленточным способом.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3.Закреплять умение лепить предметы пластическим,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конструктивным и комбинированным способом.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4.Учить сглаживать поверхность формы, делать предметы устойчивыми.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5.Формировать у детей умения лепить по представлению героев литературных произведений (Медведь и Колобок, Лиса и Зайчик, Машенька и Медведь и т.п.).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6.Формировать умение лепить мелкие детали; пользуясь стекой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рисунок чешуек у рыбки, обозначать глаза, шерсть животного, перышки птицы, узор, складки на одежде людей и т.п.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7.Использовать дополнительные материалы (косточки, зернышки, бусинки и т.д.).</w:t>
            </w:r>
          </w:p>
          <w:p w:rsidR="0033459C" w:rsidRPr="00E952CF" w:rsidRDefault="0033459C" w:rsidP="000B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Декоративная лепка. 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1.Формировать интерес и эстетическое отношение к предметам народного декоративно-прикладного искусства.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лепить птиц, животных, людей по типу народных игрушек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3.Формировать умение украшать узорами предметы декоративного искусства. Учить расписывать изделия гуашью, украшать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углубленным рельефом, использовать стеку.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обмакивать пальцы в воду, чтобы сгладить неровности вылепленного изображения, когда это необходимо для передачи образа.</w:t>
            </w: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946305" w:rsidRDefault="0033459C" w:rsidP="000B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3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Подготовительная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273">
              <w:rPr>
                <w:rFonts w:ascii="Times New Roman" w:hAnsi="Times New Roman" w:cs="Times New Roman"/>
                <w:sz w:val="28"/>
                <w:szCs w:val="28"/>
              </w:rPr>
              <w:t>Программа «Детство»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1.Использование дополнительных материалов для декорирования (семена, фольга, бисер и т.п.), создавать интересные образы.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2.Создавать объемные и рельефные изображения (рисование пластилином, отпечатки, рисунок стекой, штампы).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Самостоятельно использовать стеки, штампов, материалов для крепления удлиненных, вытянутых, форм.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Использование постамента, каркасов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5.Лепить конструктивным, смешанным и пластическим способом (из цельного куска путем вытягивания частей.</w:t>
            </w:r>
            <w:proofErr w:type="gramEnd"/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6.Создавать многофункциональные композиции,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устойчивые конструкции.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7.Передавать фактуру, сглаживать поверхность предмета.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9C" w:rsidTr="000B45A0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«От рождения до школы»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для создания образов предметов, объектов природы, сказочных персонажей разнообразные приемы, усвоенные ранее.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учить передавать форму основной части и других частей, их пропорции, позу, характерные особенности изображаемых объектов, обрабатывать поверхность формы движениями пальцев и стекой.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 и т.д.)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4.Учить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33459C" w:rsidRPr="00A3314D" w:rsidRDefault="0033459C" w:rsidP="000B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14D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Декоративная лепка.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1.Учить использовать разные способы лепки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углубленный рельеф), применять стеку.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при лепке из глины расписывать пластину, создавать узор стекой.</w:t>
            </w:r>
          </w:p>
          <w:p w:rsidR="0033459C" w:rsidRDefault="0033459C" w:rsidP="000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3.Создавать из глины, разноцветного пластилина предметные и сюжетные, индивидуальные и коллективные композиции.</w:t>
            </w:r>
          </w:p>
        </w:tc>
      </w:tr>
    </w:tbl>
    <w:p w:rsidR="0033459C" w:rsidRDefault="0033459C" w:rsidP="0033459C">
      <w:pPr>
        <w:rPr>
          <w:sz w:val="28"/>
          <w:szCs w:val="28"/>
        </w:rPr>
      </w:pPr>
    </w:p>
    <w:p w:rsidR="0033459C" w:rsidRPr="0033459C" w:rsidRDefault="0033459C" w:rsidP="0033459C"/>
    <w:p w:rsidR="00E37626" w:rsidRDefault="00E37626" w:rsidP="00E37626">
      <w:pPr>
        <w:pStyle w:val="2"/>
        <w:shd w:val="clear" w:color="auto" w:fill="FFFFFF"/>
        <w:spacing w:before="310" w:after="155"/>
        <w:jc w:val="both"/>
        <w:rPr>
          <w:rFonts w:ascii="Times New Roman" w:hAnsi="Times New Roman"/>
          <w:color w:val="000000"/>
          <w:spacing w:val="-7"/>
          <w:sz w:val="50"/>
          <w:szCs w:val="50"/>
        </w:rPr>
      </w:pPr>
      <w:r>
        <w:rPr>
          <w:color w:val="000000"/>
          <w:spacing w:val="-7"/>
          <w:sz w:val="50"/>
          <w:szCs w:val="50"/>
        </w:rPr>
        <w:t>Лепка в образовательном процессе ДОУ</w:t>
      </w:r>
    </w:p>
    <w:p w:rsidR="00E37626" w:rsidRPr="00EA1539" w:rsidRDefault="00E37626" w:rsidP="00E37626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A1539">
        <w:rPr>
          <w:color w:val="1B1C2A"/>
          <w:sz w:val="28"/>
          <w:szCs w:val="28"/>
        </w:rPr>
        <w:t>Существует 4 варианта реализации целей и задач лепкой в детском саду:</w:t>
      </w:r>
    </w:p>
    <w:p w:rsidR="00E37626" w:rsidRPr="00C54522" w:rsidRDefault="00C54522" w:rsidP="00E53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C54522">
        <w:rPr>
          <w:rFonts w:ascii="Times New Roman" w:hAnsi="Times New Roman" w:cs="Times New Roman"/>
          <w:color w:val="1B1C2A"/>
          <w:sz w:val="28"/>
          <w:szCs w:val="28"/>
        </w:rPr>
        <w:t>отдельные занятия</w:t>
      </w:r>
      <w:r w:rsidR="00E37626" w:rsidRPr="00C54522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B1C2A"/>
          <w:sz w:val="28"/>
          <w:szCs w:val="28"/>
        </w:rPr>
        <w:t>(по сетке НОД в каждой возрастной дошкольной группе)</w:t>
      </w:r>
    </w:p>
    <w:p w:rsidR="006054BD" w:rsidRPr="00D937FB" w:rsidRDefault="00E37626" w:rsidP="00D937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C54522">
        <w:rPr>
          <w:rFonts w:ascii="Times New Roman" w:hAnsi="Times New Roman" w:cs="Times New Roman"/>
          <w:color w:val="1B1C2A"/>
          <w:sz w:val="28"/>
          <w:szCs w:val="28"/>
        </w:rPr>
        <w:t>вид деятельности в рамках занятий по</w:t>
      </w:r>
      <w:r w:rsidR="00C54522">
        <w:rPr>
          <w:rFonts w:ascii="Times New Roman" w:hAnsi="Times New Roman" w:cs="Times New Roman"/>
          <w:color w:val="1B1C2A"/>
          <w:sz w:val="28"/>
          <w:szCs w:val="28"/>
        </w:rPr>
        <w:t xml:space="preserve"> другим образовательным областям</w:t>
      </w:r>
      <w:r w:rsidRPr="00C54522">
        <w:rPr>
          <w:rFonts w:ascii="Times New Roman" w:hAnsi="Times New Roman" w:cs="Times New Roman"/>
          <w:color w:val="1B1C2A"/>
          <w:sz w:val="28"/>
          <w:szCs w:val="28"/>
        </w:rPr>
        <w:t xml:space="preserve"> (так, в старшей группе на занятии по ознакомлению с окружающей средой на тему «Гжель» дети лепят из пластилина чашки, кото</w:t>
      </w:r>
      <w:r w:rsidR="00D937FB">
        <w:rPr>
          <w:rFonts w:ascii="Times New Roman" w:hAnsi="Times New Roman" w:cs="Times New Roman"/>
          <w:color w:val="1B1C2A"/>
          <w:sz w:val="28"/>
          <w:szCs w:val="28"/>
        </w:rPr>
        <w:t xml:space="preserve">рые украшают знаменитым </w:t>
      </w:r>
      <w:proofErr w:type="spellStart"/>
      <w:r w:rsidR="00D937FB">
        <w:rPr>
          <w:rFonts w:ascii="Times New Roman" w:hAnsi="Times New Roman" w:cs="Times New Roman"/>
          <w:color w:val="1B1C2A"/>
          <w:sz w:val="28"/>
          <w:szCs w:val="28"/>
        </w:rPr>
        <w:t>узором</w:t>
      </w:r>
      <w:proofErr w:type="gramStart"/>
      <w:r w:rsidR="00D937FB">
        <w:rPr>
          <w:rFonts w:ascii="Times New Roman" w:hAnsi="Times New Roman" w:cs="Times New Roman"/>
          <w:color w:val="1B1C2A"/>
          <w:sz w:val="28"/>
          <w:szCs w:val="28"/>
        </w:rPr>
        <w:t>,</w:t>
      </w:r>
      <w:r w:rsidRPr="00C54522">
        <w:rPr>
          <w:rFonts w:ascii="Times New Roman" w:hAnsi="Times New Roman" w:cs="Times New Roman"/>
          <w:color w:val="1B1C2A"/>
          <w:sz w:val="28"/>
          <w:szCs w:val="28"/>
        </w:rPr>
        <w:t>и</w:t>
      </w:r>
      <w:proofErr w:type="gramEnd"/>
      <w:r w:rsidRPr="00C54522">
        <w:rPr>
          <w:rFonts w:ascii="Times New Roman" w:hAnsi="Times New Roman" w:cs="Times New Roman"/>
          <w:color w:val="1B1C2A"/>
          <w:sz w:val="28"/>
          <w:szCs w:val="28"/>
        </w:rPr>
        <w:t>спользуя</w:t>
      </w:r>
      <w:proofErr w:type="spellEnd"/>
      <w:r w:rsidRPr="00C54522">
        <w:rPr>
          <w:rFonts w:ascii="Times New Roman" w:hAnsi="Times New Roman" w:cs="Times New Roman"/>
          <w:color w:val="1B1C2A"/>
          <w:sz w:val="28"/>
          <w:szCs w:val="28"/>
        </w:rPr>
        <w:t xml:space="preserve"> для этого декоративную лепку);</w:t>
      </w:r>
    </w:p>
    <w:p w:rsidR="00B423D8" w:rsidRPr="00D937FB" w:rsidRDefault="00B423D8" w:rsidP="00D93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проект (углублённое изучение какой-либо темы может подытоживаться поделкой из пластичного материала, например, рассматривая тему «Домашние животные», воспитанники средней или старшей группы получают задание на дом — создать свою ферму);</w:t>
      </w:r>
    </w:p>
    <w:p w:rsidR="00B423D8" w:rsidRPr="00EB4016" w:rsidRDefault="00C54522" w:rsidP="00B423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lastRenderedPageBreak/>
        <w:t>занятия по интересам, специализирующиеся</w:t>
      </w:r>
      <w:r w:rsidR="00B423D8" w:rsidRPr="00EB4016">
        <w:rPr>
          <w:rFonts w:ascii="Times New Roman" w:hAnsi="Times New Roman" w:cs="Times New Roman"/>
          <w:color w:val="1B1C2A"/>
          <w:sz w:val="28"/>
          <w:szCs w:val="28"/>
        </w:rPr>
        <w:t xml:space="preserve"> на освоении приёмов лепки (основная задача такой формы работы состоит в расширении у детей набора техник и видов создания объёмных образов, а также в накоплении опыта обращения с разными материалами для лепки).</w:t>
      </w:r>
    </w:p>
    <w:p w:rsidR="00B423D8" w:rsidRDefault="00B423D8" w:rsidP="00B423D8">
      <w:pPr>
        <w:pStyle w:val="3"/>
        <w:shd w:val="clear" w:color="auto" w:fill="FFFFFF"/>
        <w:spacing w:before="310" w:after="155"/>
        <w:jc w:val="both"/>
        <w:rPr>
          <w:rFonts w:ascii="Times New Roman" w:hAnsi="Times New Roman"/>
          <w:color w:val="000000"/>
          <w:spacing w:val="-7"/>
          <w:sz w:val="43"/>
          <w:szCs w:val="43"/>
        </w:rPr>
      </w:pPr>
      <w:r>
        <w:rPr>
          <w:color w:val="000000"/>
          <w:spacing w:val="-7"/>
          <w:sz w:val="43"/>
          <w:szCs w:val="43"/>
        </w:rPr>
        <w:t>Хронометраж занятия лепкой</w:t>
      </w:r>
    </w:p>
    <w:p w:rsidR="00B423D8" w:rsidRPr="00EB4016" w:rsidRDefault="00B423D8" w:rsidP="00B423D8">
      <w:pPr>
        <w:pStyle w:val="a4"/>
        <w:shd w:val="clear" w:color="auto" w:fill="FFFFFF"/>
        <w:spacing w:before="0" w:beforeAutospacing="0" w:after="310" w:afterAutospacing="0"/>
        <w:jc w:val="both"/>
        <w:rPr>
          <w:rStyle w:val="a7"/>
          <w:color w:val="1B1C2A"/>
          <w:sz w:val="28"/>
          <w:szCs w:val="28"/>
        </w:rPr>
      </w:pPr>
      <w:r w:rsidRPr="00EB4016">
        <w:rPr>
          <w:color w:val="1B1C2A"/>
          <w:sz w:val="28"/>
          <w:szCs w:val="28"/>
        </w:rPr>
        <w:t>Для успешной реализации тех целей и задач, решать которые призвана лепка, нужно не только грамотно выстроить порядок практического овладения малышами навыками обращения с материалом и инструментами, но и рационально распределить время на это. </w:t>
      </w:r>
      <w:r w:rsidRPr="00EB4016">
        <w:rPr>
          <w:rStyle w:val="a7"/>
          <w:color w:val="1B1C2A"/>
          <w:sz w:val="28"/>
          <w:szCs w:val="28"/>
        </w:rPr>
        <w:t xml:space="preserve">Время на выполнение объёмного образа зависит от варианта реализации этого вида </w:t>
      </w:r>
      <w:proofErr w:type="spellStart"/>
      <w:r w:rsidRPr="00EB4016">
        <w:rPr>
          <w:rStyle w:val="a7"/>
          <w:color w:val="1B1C2A"/>
          <w:sz w:val="28"/>
          <w:szCs w:val="28"/>
        </w:rPr>
        <w:t>изодеятельности</w:t>
      </w:r>
      <w:proofErr w:type="spellEnd"/>
      <w:r w:rsidRPr="00EB4016">
        <w:rPr>
          <w:rStyle w:val="a7"/>
          <w:color w:val="1B1C2A"/>
          <w:sz w:val="28"/>
          <w:szCs w:val="28"/>
        </w:rPr>
        <w:t xml:space="preserve"> в ежедневном плане образовательного процесса.</w:t>
      </w:r>
    </w:p>
    <w:p w:rsidR="00186E37" w:rsidRDefault="00186E37" w:rsidP="00186E37">
      <w:pPr>
        <w:pStyle w:val="4"/>
        <w:shd w:val="clear" w:color="auto" w:fill="FFFFFF"/>
        <w:spacing w:before="155" w:after="155"/>
        <w:jc w:val="both"/>
        <w:rPr>
          <w:color w:val="000000"/>
          <w:spacing w:val="-7"/>
          <w:sz w:val="37"/>
          <w:szCs w:val="37"/>
        </w:rPr>
      </w:pPr>
      <w:r>
        <w:rPr>
          <w:color w:val="000000"/>
          <w:spacing w:val="-7"/>
          <w:sz w:val="37"/>
          <w:szCs w:val="37"/>
        </w:rPr>
        <w:t>На отдельном занятии</w:t>
      </w:r>
    </w:p>
    <w:p w:rsidR="00186E37" w:rsidRPr="00EB4016" w:rsidRDefault="00186E37" w:rsidP="00186E37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B4016">
        <w:rPr>
          <w:color w:val="1B1C2A"/>
          <w:sz w:val="28"/>
          <w:szCs w:val="28"/>
        </w:rPr>
        <w:t>Если на лепку отведено целое занятие, то его план будет стандартным:</w:t>
      </w:r>
    </w:p>
    <w:p w:rsidR="00186E37" w:rsidRPr="00EB4016" w:rsidRDefault="00186E37" w:rsidP="00186E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Вводная часть — 2–3 минуты, посвящённая актуализации знаний воспитанников по теме, перечислению материалов для создания поделки.</w:t>
      </w:r>
    </w:p>
    <w:p w:rsidR="00186E37" w:rsidRPr="00EB4016" w:rsidRDefault="00186E37" w:rsidP="00186E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Основной этап — 10–18 минут, на котором взрослый демонстрирует образец поделки, показывает процесс выполнения поставленной творческой задачи, а также проводит </w:t>
      </w:r>
      <w:hyperlink r:id="rId7" w:history="1">
        <w:r w:rsidRPr="00EB40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пальчиковую гимнастику</w:t>
        </w:r>
      </w:hyperlink>
      <w:r w:rsidRPr="00EB4016">
        <w:rPr>
          <w:rFonts w:ascii="Times New Roman" w:hAnsi="Times New Roman" w:cs="Times New Roman"/>
          <w:color w:val="1B1C2A"/>
          <w:sz w:val="28"/>
          <w:szCs w:val="28"/>
        </w:rPr>
        <w:t xml:space="preserve"> непосредственно перед началом выполнения поделки </w:t>
      </w:r>
      <w:r w:rsidRPr="00EB4016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="009E4E8E" w:rsidRPr="00EB4016">
        <w:rPr>
          <w:rFonts w:ascii="Times New Roman" w:hAnsi="Times New Roman" w:cs="Times New Roman"/>
          <w:sz w:val="28"/>
          <w:szCs w:val="28"/>
        </w:rPr>
        <w:fldChar w:fldCharType="begin"/>
      </w:r>
      <w:r w:rsidRPr="00EB4016">
        <w:rPr>
          <w:rFonts w:ascii="Times New Roman" w:hAnsi="Times New Roman" w:cs="Times New Roman"/>
          <w:sz w:val="28"/>
          <w:szCs w:val="28"/>
        </w:rPr>
        <w:instrText xml:space="preserve"> HYPERLINK "https://nsportal.ru/detskiy-sad/raznoe/2016/01/22/kartoteka-fizkultminutok" </w:instrText>
      </w:r>
      <w:r w:rsidR="009E4E8E" w:rsidRPr="00EB4016">
        <w:rPr>
          <w:rFonts w:ascii="Times New Roman" w:hAnsi="Times New Roman" w:cs="Times New Roman"/>
          <w:sz w:val="28"/>
          <w:szCs w:val="28"/>
        </w:rPr>
        <w:fldChar w:fldCharType="separate"/>
      </w:r>
      <w:r w:rsidRPr="00EB401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физкультпаузу</w:t>
      </w:r>
      <w:proofErr w:type="spellEnd"/>
      <w:r w:rsidR="009E4E8E" w:rsidRPr="00EB4016">
        <w:rPr>
          <w:rFonts w:ascii="Times New Roman" w:hAnsi="Times New Roman" w:cs="Times New Roman"/>
          <w:sz w:val="28"/>
          <w:szCs w:val="28"/>
        </w:rPr>
        <w:fldChar w:fldCharType="end"/>
      </w:r>
      <w:r w:rsidRPr="00EB4016">
        <w:rPr>
          <w:rFonts w:ascii="Times New Roman" w:hAnsi="Times New Roman" w:cs="Times New Roman"/>
          <w:color w:val="1B1C2A"/>
          <w:sz w:val="28"/>
          <w:szCs w:val="28"/>
        </w:rPr>
        <w:t> под конец работы.</w:t>
      </w:r>
    </w:p>
    <w:p w:rsidR="00186E37" w:rsidRPr="00EB4016" w:rsidRDefault="00186E37" w:rsidP="00186E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proofErr w:type="gramStart"/>
      <w:r w:rsidRPr="00EB4016">
        <w:rPr>
          <w:rFonts w:ascii="Times New Roman" w:hAnsi="Times New Roman" w:cs="Times New Roman"/>
          <w:color w:val="1B1C2A"/>
          <w:sz w:val="28"/>
          <w:szCs w:val="28"/>
        </w:rPr>
        <w:t>Заключительная часть — 2–3 минуты — посвящ</w:t>
      </w:r>
      <w:r w:rsidR="00C54522" w:rsidRPr="00EB4016">
        <w:rPr>
          <w:rFonts w:ascii="Times New Roman" w:hAnsi="Times New Roman" w:cs="Times New Roman"/>
          <w:color w:val="1B1C2A"/>
          <w:sz w:val="28"/>
          <w:szCs w:val="28"/>
        </w:rPr>
        <w:t>ена оценке работы детей на занятии</w:t>
      </w:r>
      <w:r w:rsidRPr="00EB4016">
        <w:rPr>
          <w:rFonts w:ascii="Times New Roman" w:hAnsi="Times New Roman" w:cs="Times New Roman"/>
          <w:color w:val="1B1C2A"/>
          <w:sz w:val="28"/>
          <w:szCs w:val="28"/>
        </w:rPr>
        <w:t>, рефлексии (в средней и старших группах), также на этом этапе организуется выставка поделок.</w:t>
      </w:r>
      <w:proofErr w:type="gramEnd"/>
    </w:p>
    <w:p w:rsidR="00186E37" w:rsidRDefault="00186E37" w:rsidP="00186E37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bCs/>
          <w:i/>
          <w:iCs/>
          <w:color w:val="1B1C2A"/>
          <w:sz w:val="27"/>
          <w:szCs w:val="27"/>
        </w:rPr>
      </w:pPr>
      <w:r>
        <w:rPr>
          <w:rFonts w:ascii="Open Sans" w:hAnsi="Open Sans"/>
          <w:b/>
          <w:bCs/>
          <w:i/>
          <w:iCs/>
          <w:color w:val="1B1C2A"/>
          <w:sz w:val="27"/>
          <w:szCs w:val="27"/>
        </w:rPr>
        <w:t>Алгоритм рабо</w:t>
      </w:r>
      <w:r w:rsidR="00C54522">
        <w:rPr>
          <w:rFonts w:ascii="Open Sans" w:hAnsi="Open Sans"/>
          <w:b/>
          <w:bCs/>
          <w:i/>
          <w:iCs/>
          <w:color w:val="1B1C2A"/>
          <w:sz w:val="27"/>
          <w:szCs w:val="27"/>
        </w:rPr>
        <w:t xml:space="preserve">ты над лепкой на занятиях по интересам </w:t>
      </w:r>
      <w:r>
        <w:rPr>
          <w:rFonts w:ascii="Open Sans" w:hAnsi="Open Sans"/>
          <w:b/>
          <w:bCs/>
          <w:i/>
          <w:iCs/>
          <w:color w:val="1B1C2A"/>
          <w:sz w:val="27"/>
          <w:szCs w:val="27"/>
        </w:rPr>
        <w:t xml:space="preserve"> идентичен тому, ч</w:t>
      </w:r>
      <w:r w:rsidR="00C54522">
        <w:rPr>
          <w:rFonts w:ascii="Open Sans" w:hAnsi="Open Sans"/>
          <w:b/>
          <w:bCs/>
          <w:i/>
          <w:iCs/>
          <w:color w:val="1B1C2A"/>
          <w:sz w:val="27"/>
          <w:szCs w:val="27"/>
        </w:rPr>
        <w:t>то используется на обычном занятии</w:t>
      </w:r>
      <w:r>
        <w:rPr>
          <w:rFonts w:ascii="Open Sans" w:hAnsi="Open Sans"/>
          <w:b/>
          <w:bCs/>
          <w:i/>
          <w:iCs/>
          <w:color w:val="1B1C2A"/>
          <w:sz w:val="27"/>
          <w:szCs w:val="27"/>
        </w:rPr>
        <w:t>.</w:t>
      </w:r>
    </w:p>
    <w:p w:rsidR="00186E37" w:rsidRDefault="00186E37" w:rsidP="00186E37">
      <w:pPr>
        <w:pStyle w:val="4"/>
        <w:shd w:val="clear" w:color="auto" w:fill="FFFFFF"/>
        <w:spacing w:before="155" w:after="155"/>
        <w:jc w:val="both"/>
        <w:rPr>
          <w:rFonts w:ascii="Times New Roman" w:hAnsi="Times New Roman"/>
          <w:i w:val="0"/>
          <w:iCs w:val="0"/>
          <w:color w:val="000000"/>
          <w:spacing w:val="-7"/>
          <w:sz w:val="37"/>
          <w:szCs w:val="37"/>
        </w:rPr>
      </w:pPr>
      <w:r>
        <w:rPr>
          <w:color w:val="000000"/>
          <w:spacing w:val="-7"/>
          <w:sz w:val="37"/>
          <w:szCs w:val="37"/>
        </w:rPr>
        <w:t>Как иллюстрация другого образовательного направления</w:t>
      </w:r>
    </w:p>
    <w:p w:rsidR="00186E37" w:rsidRPr="00EB4016" w:rsidRDefault="00186E37" w:rsidP="00186E37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B4016">
        <w:rPr>
          <w:color w:val="1B1C2A"/>
          <w:sz w:val="28"/>
          <w:szCs w:val="28"/>
        </w:rPr>
        <w:t>Для лепки как вида деятельности на занятиях непрофильного направления на изготовление п</w:t>
      </w:r>
      <w:r w:rsidR="00C54522" w:rsidRPr="00EB4016">
        <w:rPr>
          <w:color w:val="1B1C2A"/>
          <w:sz w:val="28"/>
          <w:szCs w:val="28"/>
        </w:rPr>
        <w:t>оделки отводится ¼ времени занятия</w:t>
      </w:r>
      <w:r w:rsidRPr="00EB4016">
        <w:rPr>
          <w:color w:val="1B1C2A"/>
          <w:sz w:val="28"/>
          <w:szCs w:val="28"/>
        </w:rPr>
        <w:t>. Работа идёт по следующей схеме:</w:t>
      </w:r>
    </w:p>
    <w:p w:rsidR="00186E37" w:rsidRPr="00EB4016" w:rsidRDefault="00186E37" w:rsidP="00186E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объяснение задачи;</w:t>
      </w:r>
    </w:p>
    <w:p w:rsidR="00186E37" w:rsidRPr="00EB4016" w:rsidRDefault="00186E37" w:rsidP="00186E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демонстрация образца;</w:t>
      </w:r>
    </w:p>
    <w:p w:rsidR="00186E37" w:rsidRPr="00EB4016" w:rsidRDefault="00186E37" w:rsidP="00186E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выполнение поделки;</w:t>
      </w:r>
    </w:p>
    <w:p w:rsidR="00186E37" w:rsidRPr="00EB4016" w:rsidRDefault="00186E37" w:rsidP="00186E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оценка.</w:t>
      </w:r>
    </w:p>
    <w:p w:rsidR="00186E37" w:rsidRPr="00EB4016" w:rsidRDefault="00186E37" w:rsidP="00186E37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B4016">
        <w:rPr>
          <w:color w:val="1B1C2A"/>
          <w:sz w:val="28"/>
          <w:szCs w:val="28"/>
        </w:rPr>
        <w:t>Обычно в этом качестве лепка имеет коллективную форму выполнения. Суть её состоит в том, что дети, начиная с первой младшей группы, создают отдельные детали, которые объединяются общей идеей. К примеру, на занятии по ознакомлению с окружающим миром воспитанники средней группы лепят овощи, необходимые для приготовления борща, которые затем помещают в игрушечную кастрюльку.</w:t>
      </w:r>
    </w:p>
    <w:p w:rsidR="00186E37" w:rsidRDefault="00186E37" w:rsidP="00186E37">
      <w:pPr>
        <w:pStyle w:val="4"/>
        <w:shd w:val="clear" w:color="auto" w:fill="FFFFFF"/>
        <w:spacing w:before="155" w:after="155"/>
        <w:jc w:val="both"/>
        <w:rPr>
          <w:rFonts w:ascii="Times New Roman" w:hAnsi="Times New Roman"/>
          <w:color w:val="000000"/>
          <w:spacing w:val="-7"/>
          <w:sz w:val="37"/>
          <w:szCs w:val="37"/>
        </w:rPr>
      </w:pPr>
      <w:r>
        <w:rPr>
          <w:color w:val="000000"/>
          <w:spacing w:val="-7"/>
          <w:sz w:val="37"/>
          <w:szCs w:val="37"/>
        </w:rPr>
        <w:lastRenderedPageBreak/>
        <w:t>Как задание проекта</w:t>
      </w:r>
    </w:p>
    <w:p w:rsidR="00186E37" w:rsidRPr="00D937FB" w:rsidRDefault="00186E37" w:rsidP="00D937FB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B4016">
        <w:rPr>
          <w:color w:val="1B1C2A"/>
          <w:sz w:val="28"/>
          <w:szCs w:val="28"/>
        </w:rPr>
        <w:t>В методической работе ДОУ проект чаще всего является сочетанием работы в группе и дома. Поэтому обычно продуктивная его часть, то есть изготовление поделки, остаётся домашним заданием. Воспитатель при этом устанавливает сроки окончания работы, спрашивает о том, как идёт процесс выполнения, помогает преодолеть трудности в изготовлении, если они возникают.</w:t>
      </w:r>
    </w:p>
    <w:p w:rsidR="00186E37" w:rsidRDefault="00186E37" w:rsidP="00186E37">
      <w:pPr>
        <w:pStyle w:val="3"/>
        <w:shd w:val="clear" w:color="auto" w:fill="FFFFFF"/>
        <w:spacing w:before="310" w:after="155"/>
        <w:jc w:val="both"/>
        <w:rPr>
          <w:color w:val="000000"/>
          <w:spacing w:val="-7"/>
          <w:sz w:val="43"/>
          <w:szCs w:val="43"/>
        </w:rPr>
      </w:pPr>
      <w:r>
        <w:rPr>
          <w:color w:val="000000"/>
          <w:spacing w:val="-7"/>
          <w:sz w:val="43"/>
          <w:szCs w:val="43"/>
        </w:rPr>
        <w:t>Роль педагога в работе над поделкой</w:t>
      </w:r>
    </w:p>
    <w:p w:rsidR="00186E37" w:rsidRPr="00EB4016" w:rsidRDefault="00186E37" w:rsidP="00186E37">
      <w:pPr>
        <w:pStyle w:val="a4"/>
        <w:shd w:val="clear" w:color="auto" w:fill="FFFFFF"/>
        <w:spacing w:before="0" w:beforeAutospacing="0" w:after="310" w:afterAutospacing="0"/>
        <w:jc w:val="both"/>
        <w:rPr>
          <w:color w:val="1B1C2A"/>
          <w:sz w:val="28"/>
          <w:szCs w:val="28"/>
        </w:rPr>
      </w:pPr>
      <w:r w:rsidRPr="00EB4016">
        <w:rPr>
          <w:color w:val="1B1C2A"/>
          <w:sz w:val="28"/>
          <w:szCs w:val="28"/>
        </w:rPr>
        <w:t>Одной из форм реализации индивидуального подхода является помощь детям при выполнении поделки. Но здесь нельзя забывать, что с каждым годом увеличивается уровень самостоятельности ребят, а значит, функция помощника всё больше перерастает в роль наставника:</w:t>
      </w:r>
    </w:p>
    <w:p w:rsidR="00186E37" w:rsidRPr="00EB4016" w:rsidRDefault="00186E37" w:rsidP="00186E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в первой младшей группе педагог готовит необходимые материалы, ручками малыша помогает скатывать «шарики», «раскатывать» колбаски, делать «блинчики», а также отщипывать нужное количество пластилина;</w:t>
      </w:r>
    </w:p>
    <w:p w:rsidR="00186E37" w:rsidRPr="00EB4016" w:rsidRDefault="00186E37" w:rsidP="00186E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 xml:space="preserve">во второй младшей группе взрослый при помощи детей готовит материалы, при необходимости пальчиками малыша показывает приём </w:t>
      </w:r>
      <w:proofErr w:type="spellStart"/>
      <w:r w:rsidRPr="00EB4016">
        <w:rPr>
          <w:rFonts w:ascii="Times New Roman" w:hAnsi="Times New Roman" w:cs="Times New Roman"/>
          <w:color w:val="1B1C2A"/>
          <w:sz w:val="28"/>
          <w:szCs w:val="28"/>
        </w:rPr>
        <w:t>прищипывания</w:t>
      </w:r>
      <w:proofErr w:type="spellEnd"/>
      <w:r w:rsidRPr="00EB4016">
        <w:rPr>
          <w:rFonts w:ascii="Times New Roman" w:hAnsi="Times New Roman" w:cs="Times New Roman"/>
          <w:color w:val="1B1C2A"/>
          <w:sz w:val="28"/>
          <w:szCs w:val="28"/>
        </w:rPr>
        <w:t xml:space="preserve"> и оттягивания для создания фигурок неправильной формы;</w:t>
      </w:r>
    </w:p>
    <w:p w:rsidR="00186E37" w:rsidRPr="00EB4016" w:rsidRDefault="00186E37" w:rsidP="00186E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в средней группе педагог контролирует процесс подготовки воспитанниками материалов для лепки, оказывает помощь при выполнении рельефных деталей (например, валика на диване, ободка на чашке и пр.);</w:t>
      </w:r>
    </w:p>
    <w:p w:rsidR="00186E37" w:rsidRPr="00EB4016" w:rsidRDefault="00186E37" w:rsidP="00186E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B4016">
        <w:rPr>
          <w:rFonts w:ascii="Times New Roman" w:hAnsi="Times New Roman" w:cs="Times New Roman"/>
          <w:color w:val="1B1C2A"/>
          <w:sz w:val="28"/>
          <w:szCs w:val="28"/>
        </w:rPr>
        <w:t>в старших группах роль воспитателя сводится к оказанию необходимой индивидуальной помощи, а также приданию сюжету рассказа по мотивам поделки определённой связности и законченности.</w:t>
      </w:r>
    </w:p>
    <w:p w:rsidR="00186E37" w:rsidRDefault="00186E37" w:rsidP="00B423D8">
      <w:pPr>
        <w:pStyle w:val="a4"/>
        <w:shd w:val="clear" w:color="auto" w:fill="FFFFFF"/>
        <w:spacing w:before="0" w:beforeAutospacing="0" w:after="310" w:afterAutospacing="0"/>
        <w:jc w:val="both"/>
        <w:rPr>
          <w:rFonts w:ascii="Open Sans" w:hAnsi="Open Sans"/>
          <w:color w:val="1B1C2A"/>
          <w:sz w:val="23"/>
          <w:szCs w:val="23"/>
        </w:rPr>
      </w:pPr>
    </w:p>
    <w:p w:rsidR="00B423D8" w:rsidRDefault="00B423D8">
      <w:pPr>
        <w:rPr>
          <w:sz w:val="28"/>
          <w:szCs w:val="28"/>
        </w:rPr>
      </w:pPr>
    </w:p>
    <w:sectPr w:rsidR="00B423D8" w:rsidSect="00566D91">
      <w:pgSz w:w="11906" w:h="16838"/>
      <w:pgMar w:top="567" w:right="567" w:bottom="1134" w:left="567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557"/>
    <w:multiLevelType w:val="multilevel"/>
    <w:tmpl w:val="062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A0B10"/>
    <w:multiLevelType w:val="multilevel"/>
    <w:tmpl w:val="242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25AF5"/>
    <w:multiLevelType w:val="multilevel"/>
    <w:tmpl w:val="58B2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94CD1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D0773"/>
    <w:multiLevelType w:val="multilevel"/>
    <w:tmpl w:val="CDBE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25E20"/>
    <w:multiLevelType w:val="multilevel"/>
    <w:tmpl w:val="6A4C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6300D"/>
    <w:multiLevelType w:val="multilevel"/>
    <w:tmpl w:val="5AF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92DB1"/>
    <w:multiLevelType w:val="multilevel"/>
    <w:tmpl w:val="112C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10EA5"/>
    <w:multiLevelType w:val="multilevel"/>
    <w:tmpl w:val="E278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26D0A"/>
    <w:multiLevelType w:val="multilevel"/>
    <w:tmpl w:val="F17A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46B92"/>
    <w:multiLevelType w:val="multilevel"/>
    <w:tmpl w:val="2A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343B3"/>
    <w:multiLevelType w:val="multilevel"/>
    <w:tmpl w:val="E218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67FCB"/>
    <w:multiLevelType w:val="multilevel"/>
    <w:tmpl w:val="E242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8013D"/>
    <w:multiLevelType w:val="multilevel"/>
    <w:tmpl w:val="4FEA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E3083C"/>
    <w:multiLevelType w:val="multilevel"/>
    <w:tmpl w:val="2BC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75642"/>
    <w:multiLevelType w:val="multilevel"/>
    <w:tmpl w:val="EAA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676A8"/>
    <w:multiLevelType w:val="multilevel"/>
    <w:tmpl w:val="D422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294DE6"/>
    <w:multiLevelType w:val="multilevel"/>
    <w:tmpl w:val="7456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B688D"/>
    <w:multiLevelType w:val="multilevel"/>
    <w:tmpl w:val="81C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3E095A"/>
    <w:multiLevelType w:val="multilevel"/>
    <w:tmpl w:val="D89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16"/>
  </w:num>
  <w:num w:numId="9">
    <w:abstractNumId w:val="0"/>
  </w:num>
  <w:num w:numId="10">
    <w:abstractNumId w:val="9"/>
  </w:num>
  <w:num w:numId="11">
    <w:abstractNumId w:val="18"/>
  </w:num>
  <w:num w:numId="12">
    <w:abstractNumId w:val="14"/>
  </w:num>
  <w:num w:numId="13">
    <w:abstractNumId w:val="12"/>
  </w:num>
  <w:num w:numId="14">
    <w:abstractNumId w:val="2"/>
  </w:num>
  <w:num w:numId="15">
    <w:abstractNumId w:val="11"/>
  </w:num>
  <w:num w:numId="16">
    <w:abstractNumId w:val="17"/>
  </w:num>
  <w:num w:numId="17">
    <w:abstractNumId w:val="15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10"/>
    <w:rsid w:val="000B12DA"/>
    <w:rsid w:val="00186E37"/>
    <w:rsid w:val="001C7E75"/>
    <w:rsid w:val="00215FA8"/>
    <w:rsid w:val="00320832"/>
    <w:rsid w:val="0033459C"/>
    <w:rsid w:val="003A1C93"/>
    <w:rsid w:val="003A40E1"/>
    <w:rsid w:val="003C4784"/>
    <w:rsid w:val="00564923"/>
    <w:rsid w:val="00566D91"/>
    <w:rsid w:val="005A75CC"/>
    <w:rsid w:val="006054BD"/>
    <w:rsid w:val="00690860"/>
    <w:rsid w:val="008A08F7"/>
    <w:rsid w:val="00911B90"/>
    <w:rsid w:val="009200BD"/>
    <w:rsid w:val="009E4E8E"/>
    <w:rsid w:val="00B30C67"/>
    <w:rsid w:val="00B423D8"/>
    <w:rsid w:val="00B76997"/>
    <w:rsid w:val="00BD3DA3"/>
    <w:rsid w:val="00C00C47"/>
    <w:rsid w:val="00C54522"/>
    <w:rsid w:val="00C66F82"/>
    <w:rsid w:val="00D937FB"/>
    <w:rsid w:val="00E37626"/>
    <w:rsid w:val="00E531D9"/>
    <w:rsid w:val="00EA1539"/>
    <w:rsid w:val="00EB4016"/>
    <w:rsid w:val="00EF5624"/>
    <w:rsid w:val="00F20E7D"/>
    <w:rsid w:val="00F6220A"/>
    <w:rsid w:val="00F66E15"/>
    <w:rsid w:val="00FB6E10"/>
    <w:rsid w:val="00FC18CA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ngle-post-meta-wrapper">
    <w:name w:val="single-post-meta-wrapper"/>
    <w:basedOn w:val="a0"/>
    <w:rsid w:val="00FB6E10"/>
  </w:style>
  <w:style w:type="character" w:customStyle="1" w:styleId="post-author">
    <w:name w:val="post-author"/>
    <w:basedOn w:val="a0"/>
    <w:rsid w:val="00FB6E10"/>
  </w:style>
  <w:style w:type="character" w:styleId="a3">
    <w:name w:val="Hyperlink"/>
    <w:basedOn w:val="a0"/>
    <w:uiPriority w:val="99"/>
    <w:semiHidden/>
    <w:unhideWhenUsed/>
    <w:rsid w:val="00FB6E10"/>
    <w:rPr>
      <w:color w:val="0000FF"/>
      <w:u w:val="single"/>
    </w:rPr>
  </w:style>
  <w:style w:type="character" w:customStyle="1" w:styleId="post-date">
    <w:name w:val="post-date"/>
    <w:basedOn w:val="a0"/>
    <w:rsid w:val="00FB6E10"/>
  </w:style>
  <w:style w:type="character" w:customStyle="1" w:styleId="viewoptions">
    <w:name w:val="view_options"/>
    <w:basedOn w:val="a0"/>
    <w:rsid w:val="00FB6E10"/>
  </w:style>
  <w:style w:type="paragraph" w:styleId="a4">
    <w:name w:val="Normal (Web)"/>
    <w:basedOn w:val="a"/>
    <w:uiPriority w:val="99"/>
    <w:unhideWhenUsed/>
    <w:rsid w:val="00FB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B6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FB6E1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05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B4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6E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-text">
    <w:name w:val="author-text"/>
    <w:basedOn w:val="a"/>
    <w:rsid w:val="0069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3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ngle-post-meta-wrapper">
    <w:name w:val="single-post-meta-wrapper"/>
    <w:basedOn w:val="a0"/>
    <w:rsid w:val="00FB6E10"/>
  </w:style>
  <w:style w:type="character" w:customStyle="1" w:styleId="post-author">
    <w:name w:val="post-author"/>
    <w:basedOn w:val="a0"/>
    <w:rsid w:val="00FB6E10"/>
  </w:style>
  <w:style w:type="character" w:styleId="a3">
    <w:name w:val="Hyperlink"/>
    <w:basedOn w:val="a0"/>
    <w:uiPriority w:val="99"/>
    <w:semiHidden/>
    <w:unhideWhenUsed/>
    <w:rsid w:val="00FB6E10"/>
    <w:rPr>
      <w:color w:val="0000FF"/>
      <w:u w:val="single"/>
    </w:rPr>
  </w:style>
  <w:style w:type="character" w:customStyle="1" w:styleId="post-date">
    <w:name w:val="post-date"/>
    <w:basedOn w:val="a0"/>
    <w:rsid w:val="00FB6E10"/>
  </w:style>
  <w:style w:type="character" w:customStyle="1" w:styleId="viewoptions">
    <w:name w:val="view_options"/>
    <w:basedOn w:val="a0"/>
    <w:rsid w:val="00FB6E10"/>
  </w:style>
  <w:style w:type="paragraph" w:styleId="a4">
    <w:name w:val="Normal (Web)"/>
    <w:basedOn w:val="a"/>
    <w:uiPriority w:val="99"/>
    <w:unhideWhenUsed/>
    <w:rsid w:val="00FB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B6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FB6E1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05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B4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6E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-text">
    <w:name w:val="author-text"/>
    <w:basedOn w:val="a"/>
    <w:rsid w:val="0069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3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947">
          <w:blockQuote w:val="1"/>
          <w:marLeft w:val="0"/>
          <w:marRight w:val="0"/>
          <w:marTop w:val="0"/>
          <w:marBottom w:val="310"/>
          <w:divBdr>
            <w:top w:val="none" w:sz="0" w:space="0" w:color="auto"/>
            <w:left w:val="single" w:sz="18" w:space="16" w:color="000000"/>
            <w:bottom w:val="none" w:sz="0" w:space="0" w:color="auto"/>
            <w:right w:val="none" w:sz="0" w:space="0" w:color="auto"/>
          </w:divBdr>
        </w:div>
      </w:divsChild>
    </w:div>
    <w:div w:id="142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652">
          <w:blockQuote w:val="1"/>
          <w:marLeft w:val="0"/>
          <w:marRight w:val="0"/>
          <w:marTop w:val="0"/>
          <w:marBottom w:val="310"/>
          <w:divBdr>
            <w:top w:val="none" w:sz="0" w:space="0" w:color="auto"/>
            <w:left w:val="single" w:sz="18" w:space="16" w:color="000000"/>
            <w:bottom w:val="none" w:sz="0" w:space="0" w:color="auto"/>
            <w:right w:val="none" w:sz="0" w:space="0" w:color="auto"/>
          </w:divBdr>
        </w:div>
        <w:div w:id="2102867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9112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3365">
              <w:marLeft w:val="0"/>
              <w:marRight w:val="0"/>
              <w:marTop w:val="0"/>
              <w:marBottom w:val="3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5442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810">
          <w:blockQuote w:val="1"/>
          <w:marLeft w:val="0"/>
          <w:marRight w:val="0"/>
          <w:marTop w:val="0"/>
          <w:marBottom w:val="310"/>
          <w:divBdr>
            <w:top w:val="none" w:sz="0" w:space="0" w:color="auto"/>
            <w:left w:val="single" w:sz="18" w:space="16" w:color="000000"/>
            <w:bottom w:val="none" w:sz="0" w:space="0" w:color="auto"/>
            <w:right w:val="none" w:sz="0" w:space="0" w:color="auto"/>
          </w:divBdr>
        </w:div>
      </w:divsChild>
    </w:div>
    <w:div w:id="1807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4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780">
          <w:blockQuote w:val="1"/>
          <w:marLeft w:val="0"/>
          <w:marRight w:val="0"/>
          <w:marTop w:val="0"/>
          <w:marBottom w:val="310"/>
          <w:divBdr>
            <w:top w:val="none" w:sz="0" w:space="0" w:color="auto"/>
            <w:left w:val="single" w:sz="18" w:space="16" w:color="000000"/>
            <w:bottom w:val="none" w:sz="0" w:space="0" w:color="auto"/>
            <w:right w:val="none" w:sz="0" w:space="0" w:color="auto"/>
          </w:divBdr>
        </w:div>
        <w:div w:id="1316766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3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7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20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67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80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860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5546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846">
          <w:blockQuote w:val="1"/>
          <w:marLeft w:val="0"/>
          <w:marRight w:val="0"/>
          <w:marTop w:val="0"/>
          <w:marBottom w:val="310"/>
          <w:divBdr>
            <w:top w:val="none" w:sz="0" w:space="0" w:color="auto"/>
            <w:left w:val="single" w:sz="18" w:space="16" w:color="000000"/>
            <w:bottom w:val="none" w:sz="0" w:space="0" w:color="auto"/>
            <w:right w:val="none" w:sz="0" w:space="0" w:color="auto"/>
          </w:divBdr>
        </w:div>
        <w:div w:id="608006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5717">
          <w:blockQuote w:val="1"/>
          <w:marLeft w:val="0"/>
          <w:marRight w:val="0"/>
          <w:marTop w:val="0"/>
          <w:marBottom w:val="310"/>
          <w:divBdr>
            <w:top w:val="none" w:sz="0" w:space="0" w:color="auto"/>
            <w:left w:val="single" w:sz="18" w:space="16" w:color="000000"/>
            <w:bottom w:val="none" w:sz="0" w:space="0" w:color="auto"/>
            <w:right w:val="none" w:sz="0" w:space="0" w:color="auto"/>
          </w:divBdr>
        </w:div>
        <w:div w:id="1791779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i-sad/vospitatelnaya-rabota/2015/02/05/kartoteka-palchikovoy-gimnas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Крымлиев Георгий</cp:lastModifiedBy>
  <cp:revision>2</cp:revision>
  <cp:lastPrinted>2020-11-03T06:52:00Z</cp:lastPrinted>
  <dcterms:created xsi:type="dcterms:W3CDTF">2024-10-14T11:57:00Z</dcterms:created>
  <dcterms:modified xsi:type="dcterms:W3CDTF">2024-10-14T11:57:00Z</dcterms:modified>
</cp:coreProperties>
</file>